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143D53">
        <w:rPr>
          <w:color w:val="FF0000"/>
          <w:sz w:val="24"/>
          <w:szCs w:val="24"/>
        </w:rPr>
        <w:t>184</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4E2637" w:rsidRPr="00143D53" w:rsidP="00896250">
      <w:pPr>
        <w:ind w:firstLine="567"/>
        <w:jc w:val="right"/>
        <w:rPr>
          <w:bCs/>
          <w:sz w:val="24"/>
          <w:szCs w:val="24"/>
        </w:rPr>
      </w:pPr>
      <w:r w:rsidRPr="00143D53">
        <w:rPr>
          <w:bCs/>
          <w:sz w:val="24"/>
          <w:szCs w:val="24"/>
        </w:rPr>
        <w:t>86MS0049-01-2026-000579-57</w:t>
      </w:r>
    </w:p>
    <w:p w:rsidR="00143D53"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143D53">
        <w:rPr>
          <w:sz w:val="24"/>
          <w:szCs w:val="24"/>
        </w:rPr>
        <w:t>30</w:t>
      </w:r>
      <w:r w:rsidR="000C50D4">
        <w:rPr>
          <w:sz w:val="24"/>
          <w:szCs w:val="24"/>
        </w:rPr>
        <w:t xml:space="preserve"> </w:t>
      </w:r>
      <w:r w:rsidR="00143D53">
        <w:rPr>
          <w:sz w:val="24"/>
          <w:szCs w:val="24"/>
        </w:rPr>
        <w:t>января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Меретина Александра Валерьевича</w:t>
      </w:r>
      <w:r w:rsidR="000C50D4">
        <w:rPr>
          <w:color w:val="FF0000"/>
          <w:sz w:val="24"/>
          <w:szCs w:val="24"/>
        </w:rPr>
        <w:t xml:space="preserve">, </w:t>
      </w:r>
      <w:r w:rsidR="00D87731">
        <w:rPr>
          <w:color w:val="FF0000"/>
          <w:sz w:val="24"/>
          <w:szCs w:val="24"/>
        </w:rPr>
        <w:t>***</w:t>
      </w:r>
      <w:r w:rsidR="006C5A2D">
        <w:rPr>
          <w:color w:val="FF0000"/>
          <w:sz w:val="24"/>
          <w:szCs w:val="24"/>
        </w:rPr>
        <w:t xml:space="preserve"> </w:t>
      </w:r>
      <w:r w:rsidR="006C5A2D">
        <w:rPr>
          <w:sz w:val="24"/>
          <w:szCs w:val="24"/>
        </w:rPr>
        <w:t>года рождения, урожен</w:t>
      </w:r>
      <w:r>
        <w:rPr>
          <w:sz w:val="24"/>
          <w:szCs w:val="24"/>
        </w:rPr>
        <w:t>ца</w:t>
      </w:r>
      <w:r w:rsidR="006C5A2D">
        <w:rPr>
          <w:sz w:val="24"/>
          <w:szCs w:val="24"/>
        </w:rPr>
        <w:t xml:space="preserve"> </w:t>
      </w:r>
      <w:r w:rsidR="00D87731">
        <w:rPr>
          <w:color w:val="FF0000"/>
          <w:sz w:val="24"/>
          <w:szCs w:val="24"/>
        </w:rPr>
        <w:t>***</w:t>
      </w:r>
      <w:r w:rsidR="006C5A2D">
        <w:rPr>
          <w:sz w:val="24"/>
          <w:szCs w:val="24"/>
        </w:rPr>
        <w:t xml:space="preserve">, </w:t>
      </w:r>
      <w:r w:rsidR="001B5FB6">
        <w:rPr>
          <w:sz w:val="24"/>
          <w:szCs w:val="24"/>
        </w:rPr>
        <w:t xml:space="preserve">работающего инженером в </w:t>
      </w:r>
      <w:r w:rsidR="00D87731">
        <w:rPr>
          <w:sz w:val="24"/>
          <w:szCs w:val="24"/>
        </w:rPr>
        <w:t>***</w:t>
      </w:r>
      <w:r w:rsidR="001B5FB6">
        <w:rPr>
          <w:sz w:val="24"/>
          <w:szCs w:val="24"/>
        </w:rPr>
        <w:t xml:space="preserve">, </w:t>
      </w:r>
      <w:r>
        <w:rPr>
          <w:sz w:val="24"/>
          <w:szCs w:val="24"/>
        </w:rPr>
        <w:t>зарегистрированного</w:t>
      </w:r>
      <w:r w:rsidR="000C50D4">
        <w:rPr>
          <w:sz w:val="24"/>
          <w:szCs w:val="24"/>
        </w:rPr>
        <w:t xml:space="preserve"> и </w:t>
      </w:r>
      <w:r w:rsidR="006C5A2D">
        <w:rPr>
          <w:sz w:val="24"/>
          <w:szCs w:val="24"/>
        </w:rPr>
        <w:t>проживающе</w:t>
      </w:r>
      <w:r>
        <w:rPr>
          <w:sz w:val="24"/>
          <w:szCs w:val="24"/>
        </w:rPr>
        <w:t xml:space="preserve">го </w:t>
      </w:r>
      <w:r w:rsidR="006C5A2D">
        <w:rPr>
          <w:sz w:val="24"/>
          <w:szCs w:val="24"/>
        </w:rPr>
        <w:t xml:space="preserve">по адресу: </w:t>
      </w:r>
      <w:r w:rsidR="00D87731">
        <w:rPr>
          <w:sz w:val="24"/>
          <w:szCs w:val="24"/>
        </w:rPr>
        <w:t>****</w:t>
      </w:r>
      <w:r w:rsidR="006C5A2D">
        <w:rPr>
          <w:sz w:val="24"/>
          <w:szCs w:val="24"/>
        </w:rPr>
        <w:t xml:space="preserve">, паспорт: </w:t>
      </w:r>
      <w:r w:rsidR="00D87731">
        <w:rPr>
          <w:color w:val="FF0000"/>
          <w:sz w:val="24"/>
          <w:szCs w:val="24"/>
        </w:rPr>
        <w:t>***</w:t>
      </w:r>
      <w:r w:rsidRPr="009B27EB">
        <w:rPr>
          <w:color w:val="FF0000"/>
          <w:sz w:val="24"/>
          <w:szCs w:val="24"/>
        </w:rPr>
        <w:t>,</w:t>
      </w: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30</w:t>
      </w:r>
      <w:r w:rsidR="000C50D4">
        <w:rPr>
          <w:color w:val="FF0000"/>
          <w:sz w:val="24"/>
          <w:szCs w:val="24"/>
        </w:rPr>
        <w:t>.</w:t>
      </w:r>
      <w:r>
        <w:rPr>
          <w:color w:val="FF0000"/>
          <w:sz w:val="24"/>
          <w:szCs w:val="24"/>
        </w:rPr>
        <w:t>12.</w:t>
      </w:r>
      <w:r w:rsidR="000C50D4">
        <w:rPr>
          <w:color w:val="FF0000"/>
          <w:sz w:val="24"/>
          <w:szCs w:val="24"/>
        </w:rPr>
        <w:t>202</w:t>
      </w:r>
      <w:r>
        <w:rPr>
          <w:color w:val="FF0000"/>
          <w:sz w:val="24"/>
          <w:szCs w:val="24"/>
        </w:rPr>
        <w:t>5</w:t>
      </w:r>
      <w:r w:rsidRPr="009B27EB" w:rsidR="00994B91">
        <w:rPr>
          <w:color w:val="FF0000"/>
          <w:sz w:val="24"/>
          <w:szCs w:val="24"/>
        </w:rPr>
        <w:t xml:space="preserve"> </w:t>
      </w:r>
      <w:r w:rsidRPr="009B27EB" w:rsidR="00994B91">
        <w:rPr>
          <w:sz w:val="24"/>
          <w:szCs w:val="24"/>
        </w:rPr>
        <w:t xml:space="preserve">в </w:t>
      </w:r>
      <w:r>
        <w:rPr>
          <w:sz w:val="24"/>
          <w:szCs w:val="24"/>
        </w:rPr>
        <w:t>20</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12</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Меретин А.В.</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Pr>
          <w:sz w:val="24"/>
          <w:szCs w:val="24"/>
        </w:rPr>
        <w:t xml:space="preserve">«Магнит» АО «Тандер», расположенном в г. Нижневартовске по ул. </w:t>
      </w:r>
      <w:r>
        <w:rPr>
          <w:rFonts w:eastAsia="MS Mincho"/>
          <w:sz w:val="24"/>
          <w:szCs w:val="24"/>
        </w:rPr>
        <w:t>Ханты-Мансийская, д. 20А</w:t>
      </w:r>
      <w:r w:rsidRPr="009B27EB">
        <w:rPr>
          <w:rFonts w:eastAsia="MS Mincho"/>
          <w:sz w:val="24"/>
          <w:szCs w:val="24"/>
        </w:rPr>
        <w:t>,</w:t>
      </w:r>
      <w:r w:rsidRPr="009B27EB">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939,00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w:t>
      </w:r>
      <w:r w:rsidRPr="009B27EB">
        <w:rPr>
          <w:rFonts w:eastAsia="MS Mincho"/>
          <w:sz w:val="24"/>
          <w:szCs w:val="24"/>
        </w:rPr>
        <w:t>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Меретин А.В</w:t>
      </w:r>
      <w:r w:rsidRPr="009B27EB" w:rsidR="00A667DF">
        <w:rPr>
          <w:color w:val="FF0000"/>
          <w:sz w:val="24"/>
          <w:szCs w:val="24"/>
        </w:rPr>
        <w:t>.</w:t>
      </w:r>
      <w:r w:rsidRPr="009B27EB" w:rsidR="00644D4E">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BD5A95" w:rsidP="008F33F5">
      <w:pPr>
        <w:ind w:firstLine="567"/>
        <w:jc w:val="both"/>
        <w:rPr>
          <w:rFonts w:eastAsia="MS Mincho"/>
          <w:sz w:val="24"/>
          <w:szCs w:val="24"/>
        </w:rPr>
      </w:pPr>
      <w:r>
        <w:rPr>
          <w:sz w:val="24"/>
          <w:szCs w:val="24"/>
        </w:rPr>
        <w:t xml:space="preserve">Мировой судья, выслушав </w:t>
      </w:r>
      <w:r w:rsidR="00143D53">
        <w:rPr>
          <w:color w:val="FF0000"/>
          <w:sz w:val="24"/>
          <w:szCs w:val="24"/>
        </w:rPr>
        <w:t>Меретина А.В</w:t>
      </w:r>
      <w:r>
        <w:rPr>
          <w:sz w:val="24"/>
          <w:szCs w:val="24"/>
        </w:rPr>
        <w:t>., исследовал письменные доказательства по делу об административном правонарушении: протокол об административном правон</w:t>
      </w:r>
      <w:r>
        <w:rPr>
          <w:sz w:val="24"/>
          <w:szCs w:val="24"/>
        </w:rPr>
        <w:t xml:space="preserve">арушении </w:t>
      </w:r>
      <w:r>
        <w:rPr>
          <w:color w:val="FF0000"/>
          <w:sz w:val="24"/>
          <w:szCs w:val="24"/>
        </w:rPr>
        <w:t xml:space="preserve">86 № </w:t>
      </w:r>
      <w:r w:rsidR="00143D53">
        <w:rPr>
          <w:color w:val="FF0000"/>
          <w:sz w:val="24"/>
          <w:szCs w:val="24"/>
        </w:rPr>
        <w:t>370989</w:t>
      </w:r>
      <w:r w:rsidR="000C50D4">
        <w:rPr>
          <w:color w:val="FF0000"/>
          <w:sz w:val="24"/>
          <w:szCs w:val="24"/>
        </w:rPr>
        <w:t xml:space="preserve"> от </w:t>
      </w:r>
      <w:r w:rsidR="00143D53">
        <w:rPr>
          <w:color w:val="FF0000"/>
          <w:sz w:val="24"/>
          <w:szCs w:val="24"/>
        </w:rPr>
        <w:t>29</w:t>
      </w:r>
      <w:r w:rsidR="000C50D4">
        <w:rPr>
          <w:color w:val="FF0000"/>
          <w:sz w:val="24"/>
          <w:szCs w:val="24"/>
        </w:rPr>
        <w:t>.01.2026</w:t>
      </w:r>
      <w:r>
        <w:rPr>
          <w:color w:val="FF0000"/>
          <w:sz w:val="24"/>
          <w:szCs w:val="24"/>
        </w:rPr>
        <w:t xml:space="preserve">, </w:t>
      </w:r>
      <w:r>
        <w:rPr>
          <w:sz w:val="24"/>
          <w:szCs w:val="24"/>
        </w:rPr>
        <w:t xml:space="preserve">согласно которому </w:t>
      </w:r>
      <w:r w:rsidR="00143D53">
        <w:rPr>
          <w:color w:val="FF0000"/>
          <w:sz w:val="24"/>
          <w:szCs w:val="24"/>
        </w:rPr>
        <w:t>Меретину А.В</w:t>
      </w:r>
      <w:r>
        <w:rPr>
          <w:sz w:val="24"/>
          <w:szCs w:val="24"/>
        </w:rPr>
        <w:t xml:space="preserve">. были разъяснены </w:t>
      </w:r>
      <w:r w:rsidR="00143D53">
        <w:rPr>
          <w:sz w:val="24"/>
          <w:szCs w:val="24"/>
        </w:rPr>
        <w:t>его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w:t>
      </w:r>
      <w:r>
        <w:rPr>
          <w:sz w:val="24"/>
          <w:szCs w:val="24"/>
        </w:rPr>
        <w:t xml:space="preserve"> </w:t>
      </w:r>
      <w:r w:rsidR="00143D53">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8F33F5">
        <w:rPr>
          <w:color w:val="FF0000"/>
          <w:sz w:val="24"/>
          <w:szCs w:val="24"/>
        </w:rPr>
        <w:t>Меретина А.В</w:t>
      </w:r>
      <w:r w:rsidR="008F33F5">
        <w:rPr>
          <w:sz w:val="24"/>
          <w:szCs w:val="24"/>
        </w:rPr>
        <w:t xml:space="preserve">.; </w:t>
      </w:r>
      <w:r w:rsidR="000C50D4">
        <w:rPr>
          <w:rFonts w:eastAsia="MS Mincho"/>
          <w:sz w:val="24"/>
          <w:szCs w:val="24"/>
        </w:rPr>
        <w:t xml:space="preserve">письменные объяснения </w:t>
      </w:r>
      <w:r w:rsidR="008F33F5">
        <w:rPr>
          <w:color w:val="FF0000"/>
          <w:sz w:val="24"/>
          <w:szCs w:val="24"/>
        </w:rPr>
        <w:t>Меретина А.В</w:t>
      </w:r>
      <w:r w:rsidR="008F33F5">
        <w:rPr>
          <w:sz w:val="24"/>
          <w:szCs w:val="24"/>
        </w:rPr>
        <w:t>.</w:t>
      </w:r>
      <w:r w:rsidR="000C50D4">
        <w:rPr>
          <w:rFonts w:eastAsia="MS Mincho"/>
          <w:sz w:val="24"/>
          <w:szCs w:val="24"/>
        </w:rPr>
        <w:t>, подтверждающие обстоятельства, изложенные в протоколе об административном правонарушении;</w:t>
      </w:r>
      <w:r w:rsidRPr="000C50D4" w:rsidR="000C50D4">
        <w:rPr>
          <w:bCs/>
          <w:sz w:val="24"/>
          <w:szCs w:val="24"/>
        </w:rPr>
        <w:t xml:space="preserve"> </w:t>
      </w:r>
      <w:r w:rsidR="008F33F5">
        <w:rPr>
          <w:rFonts w:eastAsia="MS Mincho"/>
          <w:sz w:val="24"/>
          <w:szCs w:val="24"/>
        </w:rPr>
        <w:t>копию сообщения ОД ДЧ ОП-3 УМВД России по г. Нижневартовску;</w:t>
      </w:r>
      <w:r w:rsidRPr="008F33F5" w:rsidR="008F33F5">
        <w:rPr>
          <w:rFonts w:eastAsia="MS Mincho"/>
          <w:sz w:val="24"/>
          <w:szCs w:val="24"/>
        </w:rPr>
        <w:t xml:space="preserve"> </w:t>
      </w:r>
      <w:r w:rsidR="008F33F5">
        <w:rPr>
          <w:rFonts w:eastAsia="MS Mincho"/>
          <w:sz w:val="24"/>
          <w:szCs w:val="24"/>
        </w:rPr>
        <w:t>копию заявления о привлечении к ответственности;</w:t>
      </w:r>
      <w:r w:rsidRPr="000C50D4" w:rsidR="008F33F5">
        <w:rPr>
          <w:rFonts w:eastAsia="MS Mincho"/>
          <w:sz w:val="24"/>
          <w:szCs w:val="24"/>
        </w:rPr>
        <w:t xml:space="preserve"> </w:t>
      </w:r>
      <w:r w:rsidR="008F33F5">
        <w:rPr>
          <w:rFonts w:eastAsia="MS Mincho"/>
          <w:sz w:val="24"/>
          <w:szCs w:val="24"/>
        </w:rPr>
        <w:t xml:space="preserve">заявление о рассмотрении дела в отсутствии представителя потерпевшего; копию кассового чека на сумму 939 руб., справку о возмещении ущерба; копию инвентаризационного акта; копию </w:t>
      </w:r>
      <w:r w:rsidR="00814FAC">
        <w:rPr>
          <w:rFonts w:eastAsia="MS Mincho"/>
          <w:sz w:val="24"/>
          <w:szCs w:val="24"/>
        </w:rPr>
        <w:t>с</w:t>
      </w:r>
      <w:r w:rsidR="008F33F5">
        <w:rPr>
          <w:rFonts w:eastAsia="MS Mincho"/>
          <w:sz w:val="24"/>
          <w:szCs w:val="24"/>
        </w:rPr>
        <w:t xml:space="preserve">правки об ущербе; копию письменных объяснений </w:t>
      </w:r>
      <w:r w:rsidR="008F33F5">
        <w:rPr>
          <w:rFonts w:eastAsia="MS Mincho"/>
          <w:color w:val="FF0000"/>
          <w:sz w:val="24"/>
          <w:szCs w:val="24"/>
        </w:rPr>
        <w:t>Мрясова А.Ф.</w:t>
      </w:r>
      <w:r w:rsidR="008F33F5">
        <w:rPr>
          <w:rFonts w:eastAsia="MS Mincho"/>
          <w:sz w:val="24"/>
          <w:szCs w:val="24"/>
        </w:rPr>
        <w:t>, по обстоятельствам, изложенным в протоколе об административном правонарушении; копию товарного чека; копию счет-фактуры;</w:t>
      </w:r>
      <w:r w:rsidRPr="008F33F5" w:rsidR="008F33F5">
        <w:rPr>
          <w:rFonts w:eastAsia="MS Mincho"/>
          <w:sz w:val="24"/>
          <w:szCs w:val="24"/>
        </w:rPr>
        <w:t xml:space="preserve"> </w:t>
      </w:r>
      <w:r w:rsidR="008F33F5">
        <w:rPr>
          <w:rFonts w:eastAsia="MS Mincho"/>
          <w:sz w:val="24"/>
          <w:szCs w:val="24"/>
        </w:rPr>
        <w:t>копию свидетельства;</w:t>
      </w:r>
      <w:r w:rsidRPr="000C50D4" w:rsidR="008F33F5">
        <w:rPr>
          <w:rFonts w:eastAsia="MS Mincho"/>
          <w:sz w:val="24"/>
          <w:szCs w:val="24"/>
        </w:rPr>
        <w:t xml:space="preserve"> </w:t>
      </w:r>
      <w:r w:rsidR="008F33F5">
        <w:rPr>
          <w:rFonts w:eastAsia="MS Mincho"/>
          <w:sz w:val="24"/>
          <w:szCs w:val="24"/>
        </w:rPr>
        <w:t>копию доверенности;</w:t>
      </w:r>
      <w:r w:rsidRPr="000C50D4" w:rsidR="008F33F5">
        <w:rPr>
          <w:rFonts w:eastAsia="MS Mincho"/>
          <w:sz w:val="24"/>
          <w:szCs w:val="24"/>
        </w:rPr>
        <w:t xml:space="preserve"> </w:t>
      </w:r>
      <w:r w:rsidR="008F33F5">
        <w:rPr>
          <w:rFonts w:eastAsia="MS Mincho"/>
          <w:sz w:val="24"/>
          <w:szCs w:val="24"/>
        </w:rPr>
        <w:t>копию устава ПАО «МАГНИТ», копию протокола осмотра места происшествия;</w:t>
      </w:r>
      <w:r w:rsidRPr="008F33F5" w:rsidR="008F33F5">
        <w:rPr>
          <w:rFonts w:eastAsia="MS Mincho"/>
          <w:sz w:val="24"/>
          <w:szCs w:val="24"/>
        </w:rPr>
        <w:t xml:space="preserve"> </w:t>
      </w:r>
      <w:r w:rsidR="008F33F5">
        <w:rPr>
          <w:rFonts w:eastAsia="MS Mincho"/>
          <w:sz w:val="24"/>
          <w:szCs w:val="24"/>
        </w:rPr>
        <w:t xml:space="preserve">постановление об отказе в возбуждении уголовного дела; </w:t>
      </w:r>
      <w:r w:rsidR="000C50D4">
        <w:rPr>
          <w:rFonts w:eastAsia="MS Mincho"/>
          <w:sz w:val="24"/>
          <w:szCs w:val="24"/>
        </w:rPr>
        <w:t xml:space="preserve">копия паспорта на имя </w:t>
      </w:r>
      <w:r w:rsidR="008F33F5">
        <w:rPr>
          <w:color w:val="FF0000"/>
          <w:sz w:val="24"/>
          <w:szCs w:val="24"/>
        </w:rPr>
        <w:t>Меретина А.В.</w:t>
      </w:r>
      <w:r w:rsidR="000C50D4">
        <w:rPr>
          <w:rFonts w:eastAsia="MS Mincho"/>
          <w:sz w:val="24"/>
          <w:szCs w:val="24"/>
        </w:rPr>
        <w:t>;</w:t>
      </w:r>
      <w:r w:rsidR="008F33F5">
        <w:rPr>
          <w:rFonts w:eastAsia="MS Mincho"/>
          <w:sz w:val="24"/>
          <w:szCs w:val="24"/>
        </w:rPr>
        <w:t xml:space="preserve"> </w:t>
      </w:r>
      <w:r>
        <w:rPr>
          <w:rFonts w:eastAsia="MS Mincho"/>
          <w:sz w:val="24"/>
          <w:szCs w:val="24"/>
        </w:rPr>
        <w:t>диск, с видеозаписью события административного правонарушения</w:t>
      </w:r>
      <w:r>
        <w:rPr>
          <w:rFonts w:eastAsia="MS Mincho"/>
          <w:sz w:val="24"/>
          <w:szCs w:val="24"/>
        </w:rPr>
        <w:t xml:space="preserve"> - приходит к следующему.</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8F33F5">
        <w:rPr>
          <w:color w:val="FF0000"/>
          <w:sz w:val="24"/>
          <w:szCs w:val="24"/>
        </w:rPr>
        <w:t>Меретин А.В.</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w:t>
      </w:r>
      <w:r w:rsidRPr="009B27EB">
        <w:rPr>
          <w:rFonts w:eastAsia="MS Mincho"/>
          <w:sz w:val="24"/>
          <w:szCs w:val="24"/>
        </w:rPr>
        <w:t>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Меретина Александра Валерьевича</w:t>
      </w:r>
      <w:r w:rsidRPr="009B27EB">
        <w:rPr>
          <w:rFonts w:eastAsia="MS Mincho"/>
          <w:sz w:val="24"/>
          <w:szCs w:val="24"/>
        </w:rPr>
        <w:t xml:space="preserve"> признать виновн</w:t>
      </w:r>
      <w:r>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w:t>
      </w:r>
      <w:r w:rsidRPr="009B27EB">
        <w:rPr>
          <w:rFonts w:eastAsia="MS Mincho"/>
          <w:color w:val="000000"/>
          <w:sz w:val="24"/>
          <w:szCs w:val="24"/>
        </w:rPr>
        <w:t>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w:t>
      </w:r>
      <w:r w:rsidRPr="009B27EB">
        <w:rPr>
          <w:rFonts w:eastAsia="MS Mincho"/>
          <w:color w:val="000000"/>
          <w:sz w:val="24"/>
          <w:szCs w:val="24"/>
        </w:rPr>
        <w:t xml:space="preserve"> автономному округу-Югре г. Ханты-Мансийск, номер казначейского счета 03100643000000018700, КБК 72011601073010027140, УИН </w:t>
      </w:r>
      <w:r w:rsidRPr="008F33F5" w:rsidR="008F33F5">
        <w:rPr>
          <w:rFonts w:eastAsia="MS Mincho"/>
          <w:color w:val="FF0000"/>
          <w:sz w:val="24"/>
          <w:szCs w:val="24"/>
        </w:rPr>
        <w:t>0412365400495001842607145</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w:t>
      </w:r>
      <w:r w:rsidRPr="009B27EB">
        <w:rPr>
          <w:rFonts w:eastAsia="MS Mincho"/>
          <w:color w:val="000000"/>
          <w:sz w:val="24"/>
          <w:szCs w:val="24"/>
        </w:rPr>
        <w:t xml:space="preserve">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w:t>
      </w:r>
      <w:r>
        <w:rPr>
          <w:sz w:val="24"/>
          <w:szCs w:val="24"/>
        </w:rPr>
        <w:t xml:space="preserve">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 xml:space="preserve">Постановление может быть обжаловано в течение 10 дней со дня вручения или получения копии постановления в </w:t>
      </w:r>
      <w:r>
        <w:rPr>
          <w:sz w:val="24"/>
          <w:szCs w:val="24"/>
        </w:rPr>
        <w:t>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E64539">
      <w:headerReference w:type="even" r:id="rId5"/>
      <w:headerReference w:type="default" r:id="rId6"/>
      <w:pgSz w:w="11906" w:h="16838" w:code="9"/>
      <w:pgMar w:top="568"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731">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A457B"/>
    <w:rsid w:val="004B4C5D"/>
    <w:rsid w:val="004E2637"/>
    <w:rsid w:val="005705A2"/>
    <w:rsid w:val="00586560"/>
    <w:rsid w:val="005B6816"/>
    <w:rsid w:val="005C7716"/>
    <w:rsid w:val="005F3365"/>
    <w:rsid w:val="00623D2C"/>
    <w:rsid w:val="00644D4E"/>
    <w:rsid w:val="00687C1D"/>
    <w:rsid w:val="006B47D6"/>
    <w:rsid w:val="006C5A2D"/>
    <w:rsid w:val="006D40AA"/>
    <w:rsid w:val="0072516D"/>
    <w:rsid w:val="00746D47"/>
    <w:rsid w:val="00792D03"/>
    <w:rsid w:val="007A786E"/>
    <w:rsid w:val="007B6B2C"/>
    <w:rsid w:val="007D6034"/>
    <w:rsid w:val="00814FAC"/>
    <w:rsid w:val="0082020A"/>
    <w:rsid w:val="00822813"/>
    <w:rsid w:val="0083462F"/>
    <w:rsid w:val="0085638E"/>
    <w:rsid w:val="00875D66"/>
    <w:rsid w:val="008863D8"/>
    <w:rsid w:val="00896250"/>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A74A3"/>
    <w:rsid w:val="00BC5C8C"/>
    <w:rsid w:val="00BD1C55"/>
    <w:rsid w:val="00BD5A95"/>
    <w:rsid w:val="00BE296B"/>
    <w:rsid w:val="00C15FBF"/>
    <w:rsid w:val="00C46DE1"/>
    <w:rsid w:val="00CB0ADA"/>
    <w:rsid w:val="00CC44C6"/>
    <w:rsid w:val="00CE38D5"/>
    <w:rsid w:val="00D87731"/>
    <w:rsid w:val="00D87BAD"/>
    <w:rsid w:val="00D962C9"/>
    <w:rsid w:val="00DC3F3A"/>
    <w:rsid w:val="00DD1E18"/>
    <w:rsid w:val="00DE0233"/>
    <w:rsid w:val="00E64539"/>
    <w:rsid w:val="00E66558"/>
    <w:rsid w:val="00E75146"/>
    <w:rsid w:val="00E95A37"/>
    <w:rsid w:val="00EA2100"/>
    <w:rsid w:val="00F018F2"/>
    <w:rsid w:val="00F15B2D"/>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1D52-228D-4A6F-8712-C46BBC4A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